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0000"/>
  <w:body>
    <w:p w:rsidR="00D73DFC" w:rsidRPr="00D73DFC" w:rsidRDefault="00D73DFC" w:rsidP="00D73DFC">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73DFC">
        <w:rPr>
          <w:rFonts w:ascii="Arial" w:eastAsia="Times New Roman" w:hAnsi="Arial" w:cs="Arial"/>
          <w:color w:val="000000"/>
          <w:kern w:val="36"/>
          <w:sz w:val="43"/>
          <w:szCs w:val="43"/>
          <w:lang w:eastAsia="ru-RU"/>
        </w:rPr>
        <w:t>Безопасное поведение детей на улице</w:t>
      </w:r>
    </w:p>
    <w:p w:rsidR="00D73DFC" w:rsidRPr="00D73DFC" w:rsidRDefault="00D73DFC" w:rsidP="00D73DFC">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18"/>
          <w:szCs w:val="18"/>
          <w:bdr w:val="none" w:sz="0" w:space="0" w:color="auto" w:frame="1"/>
          <w:lang w:eastAsia="ru-RU"/>
        </w:rPr>
        <w:t>БЕЗОПАСНОЕ ПОВЕДЕНИЕ ДЕТЕЙ НА УЛИЦЕ</w:t>
      </w:r>
    </w:p>
    <w:p w:rsidR="00D73DFC" w:rsidRPr="00D73DFC" w:rsidRDefault="00D73DFC" w:rsidP="00D73DFC">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18"/>
          <w:szCs w:val="18"/>
          <w:bdr w:val="none" w:sz="0" w:space="0" w:color="auto" w:frame="1"/>
          <w:lang w:eastAsia="ru-RU"/>
        </w:rPr>
        <w:t>(для родителей)</w:t>
      </w:r>
    </w:p>
    <w:p w:rsidR="00D73DFC" w:rsidRPr="00D73DFC" w:rsidRDefault="00D73DFC" w:rsidP="00D73DFC">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24"/>
          <w:szCs w:val="24"/>
          <w:bdr w:val="none" w:sz="0" w:space="0" w:color="auto" w:frame="1"/>
          <w:lang w:eastAsia="ru-RU"/>
        </w:rPr>
        <w:t> </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w:t>
      </w:r>
      <w:proofErr w:type="gramStart"/>
      <w:r w:rsidRPr="00D73DFC">
        <w:rPr>
          <w:rFonts w:ascii="Arial" w:eastAsia="Times New Roman" w:hAnsi="Arial" w:cs="Arial"/>
          <w:color w:val="000000"/>
          <w:sz w:val="18"/>
          <w:szCs w:val="18"/>
          <w:bdr w:val="none" w:sz="0" w:space="0" w:color="auto" w:frame="1"/>
          <w:lang w:eastAsia="ru-RU"/>
        </w:rPr>
        <w:t>.К</w:t>
      </w:r>
      <w:proofErr w:type="gramEnd"/>
      <w:r w:rsidRPr="00D73DFC">
        <w:rPr>
          <w:rFonts w:ascii="Arial" w:eastAsia="Times New Roman" w:hAnsi="Arial" w:cs="Arial"/>
          <w:color w:val="000000"/>
          <w:sz w:val="18"/>
          <w:szCs w:val="18"/>
          <w:bdr w:val="none" w:sz="0" w:space="0" w:color="auto" w:frame="1"/>
          <w:lang w:eastAsia="ru-RU"/>
        </w:rPr>
        <w:t>ороче говоря, навыки безопасного поведения - просто суровая необходимость. И прививать их надо как можно раньше.</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Прогулка - идеальное время для того, чтобы поговорить с ребенком о его безопасности. Конечно, 5-7-летние дети, как правило, с трудом воспринимают "голые" советы о том, как надо вести себя в опасной ситуации или как избежать ее. А вот если излагать их, так сказать, "с привязкой" к конкретным обстоятельствам...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Вообще полезно гуляя, ненавязчиво показать ребенку все наиболее опасные места, где и как можно угодить под машину. И уж, конечно, следует заранее выбрать маршрут, по которому будет ходить ребенок в школу, объяснив ему и показав "в натуре", как он должен вести себя в пути.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Но не только мчащаяся машина представляет угрозу для ребенка. Она может и аккуратно притормозить рядом.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Мальчик, а как мне проехать?.. А не хочешь ли ты прокатиться?..</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Варианты заманивания могут быть самыми различными. И это тоже должен знать ребенок.</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D73DFC">
        <w:rPr>
          <w:rFonts w:ascii="Arial" w:eastAsia="Times New Roman" w:hAnsi="Arial" w:cs="Arial"/>
          <w:color w:val="000000"/>
          <w:sz w:val="18"/>
          <w:szCs w:val="18"/>
          <w:bdr w:val="none" w:sz="0" w:space="0" w:color="auto" w:frame="1"/>
          <w:lang w:eastAsia="ru-RU"/>
        </w:rPr>
        <w:t>Вообще преступников, нападающих на детей и, прежде всего, преследующих сексуальные цели, можно разделить на две основные группы: на тех, кто, прежде чем напасть на ребенка, заманивает его тем или иным способом в места, где можно без свидетелей совершить свое гнусное дело, и тех, кто выслеживает свою жертву, идет за ней по пятам и в удобном месте нападает или, заранее выбрав</w:t>
      </w:r>
      <w:proofErr w:type="gramEnd"/>
      <w:r w:rsidRPr="00D73DFC">
        <w:rPr>
          <w:rFonts w:ascii="Arial" w:eastAsia="Times New Roman" w:hAnsi="Arial" w:cs="Arial"/>
          <w:color w:val="000000"/>
          <w:sz w:val="18"/>
          <w:szCs w:val="18"/>
          <w:bdr w:val="none" w:sz="0" w:space="0" w:color="auto" w:frame="1"/>
          <w:lang w:eastAsia="ru-RU"/>
        </w:rPr>
        <w:t xml:space="preserve"> такое место, терпеливо поджидает там.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Обезопасить ребенка от "заманивающих" преступников можно, если он хорошо усвоит правило, которое не раз доказывало свою эффективность: "Не вступай ни в какие разговоры с незнакомцем, немедленно отойди от него туда, где есть люди!"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Преступники, "облюбовав" себе жертву, лишь в редких случаях, несмотря ни на что, преследуют ее. Как правило, не сумев "</w:t>
      </w:r>
      <w:proofErr w:type="gramStart"/>
      <w:r w:rsidRPr="00D73DFC">
        <w:rPr>
          <w:rFonts w:ascii="Arial" w:eastAsia="Times New Roman" w:hAnsi="Arial" w:cs="Arial"/>
          <w:color w:val="000000"/>
          <w:sz w:val="18"/>
          <w:szCs w:val="18"/>
          <w:bdr w:val="none" w:sz="0" w:space="0" w:color="auto" w:frame="1"/>
          <w:lang w:eastAsia="ru-RU"/>
        </w:rPr>
        <w:t>охмурить</w:t>
      </w:r>
      <w:proofErr w:type="gramEnd"/>
      <w:r w:rsidRPr="00D73DFC">
        <w:rPr>
          <w:rFonts w:ascii="Arial" w:eastAsia="Times New Roman" w:hAnsi="Arial" w:cs="Arial"/>
          <w:color w:val="000000"/>
          <w:sz w:val="18"/>
          <w:szCs w:val="18"/>
          <w:bdr w:val="none" w:sz="0" w:space="0" w:color="auto" w:frame="1"/>
          <w:lang w:eastAsia="ru-RU"/>
        </w:rPr>
        <w:t>" одного ребенка, они ищут другого - более доверчивого.</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Чтобы ваш ребенок не стал объектом нападения, надо убедить его </w:t>
      </w:r>
      <w:proofErr w:type="gramStart"/>
      <w:r w:rsidRPr="00D73DFC">
        <w:rPr>
          <w:rFonts w:ascii="Arial" w:eastAsia="Times New Roman" w:hAnsi="Arial" w:cs="Arial"/>
          <w:color w:val="000000"/>
          <w:sz w:val="18"/>
          <w:szCs w:val="18"/>
          <w:bdr w:val="none" w:sz="0" w:space="0" w:color="auto" w:frame="1"/>
          <w:lang w:eastAsia="ru-RU"/>
        </w:rPr>
        <w:t>избегать</w:t>
      </w:r>
      <w:proofErr w:type="gramEnd"/>
      <w:r w:rsidRPr="00D73DFC">
        <w:rPr>
          <w:rFonts w:ascii="Arial" w:eastAsia="Times New Roman" w:hAnsi="Arial" w:cs="Arial"/>
          <w:color w:val="000000"/>
          <w:sz w:val="18"/>
          <w:szCs w:val="18"/>
          <w:bdr w:val="none" w:sz="0" w:space="0" w:color="auto" w:frame="1"/>
          <w:lang w:eastAsia="ru-RU"/>
        </w:rPr>
        <w:t xml:space="preserve"> во что бы то ни стало опасных мест. А ими могут быть: безлюдные пустыри, придорожные лесопарки, новостройки, заброшенные дома, чердаки, подвалы. Именно такую обстановку выбирают преступники, охотясь за своими жертвами. Опасным местом, увы, стал и подъезд дома.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В наши дни на детей нападают не только сексуальные маньяки. На них посягают и с другими целями. Чтобы получить выкуп, заставить родителей подчиниться воле преступников или даже продать детей в качестве маленьких рабов.</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Совершается немало имущественных преступлений. У детей отнимают деньги, одежду, шантажируют, заставляя уносить из дома мамины украшения и другие ценные вещи. Обманув ребят, преступники тем или иным способом проникают в дом и совершают кражи.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36"/>
          <w:szCs w:val="36"/>
          <w:u w:val="single"/>
          <w:bdr w:val="none" w:sz="0" w:space="0" w:color="auto" w:frame="1"/>
          <w:lang w:eastAsia="ru-RU"/>
        </w:rPr>
        <w:t>Основные правила: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D73DFC">
        <w:rPr>
          <w:rFonts w:ascii="Arial" w:eastAsia="Times New Roman" w:hAnsi="Arial" w:cs="Arial"/>
          <w:color w:val="000000"/>
          <w:sz w:val="18"/>
          <w:szCs w:val="18"/>
          <w:bdr w:val="none" w:sz="0" w:space="0" w:color="auto" w:frame="1"/>
          <w:lang w:eastAsia="ru-RU"/>
        </w:rPr>
        <w:t>менее</w:t>
      </w:r>
      <w:proofErr w:type="gramEnd"/>
      <w:r w:rsidRPr="00D73DFC">
        <w:rPr>
          <w:rFonts w:ascii="Arial" w:eastAsia="Times New Roman" w:hAnsi="Arial" w:cs="Arial"/>
          <w:color w:val="000000"/>
          <w:sz w:val="18"/>
          <w:szCs w:val="18"/>
          <w:bdr w:val="none" w:sz="0" w:space="0" w:color="auto" w:frame="1"/>
          <w:lang w:eastAsia="ru-RU"/>
        </w:rPr>
        <w:t xml:space="preserve"> полезно узнать мнение на сей счет людей, профессионально занимающихся этим делом: психологов, педагогов, сотрудников милиции.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Учитывайте возраст ребенка и его особенности. Пока ваш малыш делает свои первые шаги или находится еще в коляске, никаким правилам безопасного поведения его не научишь. Его жизнь - полностью в руках родителей, дедушек и бабушек.</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-Маленькие дети должны находиться не просто под присмотром взрослых, а быть постоянно у них на виду.</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Ребятишки этого возраста (или чуть постарше) должны знать свои имя, фамилию, адрес, телефон.</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lastRenderedPageBreak/>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разрешить съездить к товарищу и т. д.)</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Здесь нужно учитывать еще одно обстоятельство: 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Страх подавляет интуицию ребенка, "смазывает" инстинктивно правильную реакцию. Поэтому если ребятам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 - Будьте примером для своих детей. Все ваши усилия могут быть сведены на нет, если вы сами в повседневной жизни пренебрегаете правилами безопасного поведения. Если </w:t>
      </w:r>
      <w:proofErr w:type="gramStart"/>
      <w:r w:rsidRPr="00D73DFC">
        <w:rPr>
          <w:rFonts w:ascii="Arial" w:eastAsia="Times New Roman" w:hAnsi="Arial" w:cs="Arial"/>
          <w:color w:val="000000"/>
          <w:sz w:val="18"/>
          <w:szCs w:val="18"/>
          <w:bdr w:val="none" w:sz="0" w:space="0" w:color="auto" w:frame="1"/>
          <w:lang w:eastAsia="ru-RU"/>
        </w:rPr>
        <w:t>вы</w:t>
      </w:r>
      <w:proofErr w:type="gramEnd"/>
      <w:r w:rsidRPr="00D73DFC">
        <w:rPr>
          <w:rFonts w:ascii="Arial" w:eastAsia="Times New Roman" w:hAnsi="Arial" w:cs="Arial"/>
          <w:color w:val="000000"/>
          <w:sz w:val="18"/>
          <w:szCs w:val="18"/>
          <w:bdr w:val="none" w:sz="0" w:space="0" w:color="auto" w:frame="1"/>
          <w:lang w:eastAsia="ru-RU"/>
        </w:rPr>
        <w:t xml:space="preserve"> прежде чем открыть дверь, не заглядываете в глазок, то вряд ли это будет делать и ваш ребенок.</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милицию.</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Сегодня вы помогли чужому ребенку, завтра кто-то другой поступит так же решительно и мужественно и спасет вашего.</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32"/>
          <w:szCs w:val="32"/>
          <w:bdr w:val="none" w:sz="0" w:space="0" w:color="auto" w:frame="1"/>
          <w:lang w:eastAsia="ru-RU"/>
        </w:rPr>
        <w:t>ПРАВИЛА ПОВЕДЕНИЯ</w:t>
      </w:r>
      <w:proofErr w:type="gramStart"/>
      <w:r w:rsidRPr="00D73DFC">
        <w:rPr>
          <w:rFonts w:ascii="Arial" w:eastAsia="Times New Roman" w:hAnsi="Arial" w:cs="Arial"/>
          <w:b/>
          <w:bCs/>
          <w:color w:val="000000"/>
          <w:sz w:val="32"/>
          <w:szCs w:val="32"/>
          <w:bdr w:val="none" w:sz="0" w:space="0" w:color="auto" w:frame="1"/>
          <w:lang w:eastAsia="ru-RU"/>
        </w:rPr>
        <w:t> </w:t>
      </w:r>
      <w:r w:rsidRPr="00D73DFC">
        <w:rPr>
          <w:rFonts w:ascii="Arial" w:eastAsia="Times New Roman" w:hAnsi="Arial" w:cs="Arial"/>
          <w:b/>
          <w:bCs/>
          <w:color w:val="000000"/>
          <w:sz w:val="18"/>
          <w:szCs w:val="18"/>
          <w:bdr w:val="none" w:sz="0" w:space="0" w:color="auto" w:frame="1"/>
          <w:lang w:eastAsia="ru-RU"/>
        </w:rPr>
        <w:t>,</w:t>
      </w:r>
      <w:proofErr w:type="gramEnd"/>
      <w:r w:rsidRPr="00D73DFC">
        <w:rPr>
          <w:rFonts w:ascii="Arial" w:eastAsia="Times New Roman" w:hAnsi="Arial" w:cs="Arial"/>
          <w:b/>
          <w:bCs/>
          <w:color w:val="000000"/>
          <w:sz w:val="18"/>
          <w:szCs w:val="18"/>
          <w:bdr w:val="none" w:sz="0" w:space="0" w:color="auto" w:frame="1"/>
          <w:lang w:eastAsia="ru-RU"/>
        </w:rPr>
        <w:t> </w:t>
      </w:r>
      <w:r w:rsidRPr="00D73DFC">
        <w:rPr>
          <w:rFonts w:ascii="Arial" w:eastAsia="Times New Roman" w:hAnsi="Arial" w:cs="Arial"/>
          <w:b/>
          <w:bCs/>
          <w:color w:val="000000"/>
          <w:sz w:val="36"/>
          <w:szCs w:val="36"/>
          <w:bdr w:val="none" w:sz="0" w:space="0" w:color="auto" w:frame="1"/>
          <w:lang w:eastAsia="ru-RU"/>
        </w:rPr>
        <w:t>которым обязательно следует обучить вашего ребенка: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Не уходи далеко от своего дома, двора.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бери ничего у незнакомых людей на улице. Сразу отходи в сторону.</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гуляй до темноты.</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Обходи компании незнакомых подростков.</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Избегай безлюдных мест, оврагов, пустырей, заброшенных домов, сараев, чердаков, подвалов.</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отправляйся один в дальние поездки.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открывай дверь людям, которых не знаешь.</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Договорись заранее с соседями о сигналах опасности.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садись в чужую машину.</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 - На все предложения </w:t>
      </w:r>
      <w:proofErr w:type="gramStart"/>
      <w:r w:rsidRPr="00D73DFC">
        <w:rPr>
          <w:rFonts w:ascii="Arial" w:eastAsia="Times New Roman" w:hAnsi="Arial" w:cs="Arial"/>
          <w:color w:val="000000"/>
          <w:sz w:val="18"/>
          <w:szCs w:val="18"/>
          <w:bdr w:val="none" w:sz="0" w:space="0" w:color="auto" w:frame="1"/>
          <w:lang w:eastAsia="ru-RU"/>
        </w:rPr>
        <w:t>незнакомых</w:t>
      </w:r>
      <w:proofErr w:type="gramEnd"/>
      <w:r w:rsidRPr="00D73DFC">
        <w:rPr>
          <w:rFonts w:ascii="Arial" w:eastAsia="Times New Roman" w:hAnsi="Arial" w:cs="Arial"/>
          <w:color w:val="000000"/>
          <w:sz w:val="18"/>
          <w:szCs w:val="18"/>
          <w:bdr w:val="none" w:sz="0" w:space="0" w:color="auto" w:frame="1"/>
          <w:lang w:eastAsia="ru-RU"/>
        </w:rPr>
        <w:t xml:space="preserve"> отвечай: "Нет!" и немедленно уходи от них туда, где есть люди.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стесняйся звать людей на помощь на улице, в транспорте, в подъезде.</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В минуту опасности, когда тебя пытаются схватить, применяют силу, кричи, вырывайся, убегай.</w:t>
      </w:r>
    </w:p>
    <w:p w:rsidR="0055561B" w:rsidRDefault="0055561B">
      <w:bookmarkStart w:id="0" w:name="_GoBack"/>
      <w:bookmarkEnd w:id="0"/>
    </w:p>
    <w:sectPr w:rsidR="0055561B" w:rsidSect="00D73DFC">
      <w:pgSz w:w="11906" w:h="16838"/>
      <w:pgMar w:top="1134" w:right="850"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DE4713"/>
    <w:rsid w:val="0055561B"/>
    <w:rsid w:val="00BF67A1"/>
    <w:rsid w:val="00C01A0D"/>
    <w:rsid w:val="00D73DFC"/>
    <w:rsid w:val="00DE4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A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17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user</cp:lastModifiedBy>
  <cp:revision>2</cp:revision>
  <dcterms:created xsi:type="dcterms:W3CDTF">2017-10-18T07:55:00Z</dcterms:created>
  <dcterms:modified xsi:type="dcterms:W3CDTF">2017-10-18T07:55:00Z</dcterms:modified>
</cp:coreProperties>
</file>